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54F07" w14:textId="77777777" w:rsidR="00447EE8" w:rsidRDefault="00F0420B">
      <w:pPr>
        <w:rPr>
          <w:rFonts w:ascii="Arial" w:hAnsi="Arial"/>
        </w:rPr>
      </w:pPr>
      <w:r>
        <w:rPr>
          <w:rFonts w:ascii="Arial" w:hAnsi="Arial"/>
          <w:b/>
          <w:bCs/>
        </w:rPr>
        <w:t>THE ETHEL TRUST</w:t>
      </w:r>
    </w:p>
    <w:p w14:paraId="70A57FC1" w14:textId="77777777" w:rsidR="00447EE8" w:rsidRDefault="00447EE8">
      <w:pPr>
        <w:rPr>
          <w:rFonts w:ascii="Arial" w:hAnsi="Arial"/>
          <w:b/>
          <w:bCs/>
        </w:rPr>
      </w:pPr>
    </w:p>
    <w:p w14:paraId="18230281" w14:textId="77777777" w:rsidR="00447EE8" w:rsidRDefault="00F0420B">
      <w:pPr>
        <w:rPr>
          <w:rFonts w:ascii="Arial" w:hAnsi="Arial"/>
        </w:rPr>
      </w:pPr>
      <w:r>
        <w:rPr>
          <w:rFonts w:ascii="Arial" w:hAnsi="Arial"/>
          <w:b/>
          <w:bCs/>
        </w:rPr>
        <w:t>Health and Safety Policy</w:t>
      </w:r>
    </w:p>
    <w:p w14:paraId="1223DE37" w14:textId="77777777" w:rsidR="00447EE8" w:rsidRDefault="00447EE8">
      <w:pPr>
        <w:rPr>
          <w:rFonts w:ascii="Arial" w:hAnsi="Arial"/>
          <w:b/>
          <w:bCs/>
        </w:rPr>
      </w:pPr>
    </w:p>
    <w:p w14:paraId="0510A52C" w14:textId="77777777" w:rsidR="00447EE8" w:rsidRDefault="00F0420B">
      <w:pPr>
        <w:rPr>
          <w:rFonts w:hint="eastAsia"/>
        </w:rPr>
      </w:pPr>
      <w:r>
        <w:rPr>
          <w:rFonts w:ascii="Arial" w:hAnsi="Arial"/>
          <w:b/>
          <w:bCs/>
        </w:rPr>
        <w:t>General Statement</w:t>
      </w:r>
    </w:p>
    <w:p w14:paraId="6A9D3D82" w14:textId="77777777" w:rsidR="00447EE8" w:rsidRDefault="00447EE8">
      <w:pPr>
        <w:rPr>
          <w:rFonts w:ascii="Arial" w:hAnsi="Arial"/>
        </w:rPr>
      </w:pPr>
    </w:p>
    <w:p w14:paraId="2D4D8ABB" w14:textId="77777777" w:rsidR="00447EE8" w:rsidRDefault="00F0420B">
      <w:pPr>
        <w:pStyle w:val="Default"/>
      </w:pPr>
      <w:r>
        <w:t>The Trust owns and operates 2 wide-beam canal barges, Ethel and Pearl which are purpose-built for day and residential trips with community groups, including physically disabled groups. This policy refers to the operation of the Ethel and Pearl barges and any subsequent vessels operated by the Trust.</w:t>
      </w:r>
    </w:p>
    <w:p w14:paraId="12CFEDFF" w14:textId="77777777" w:rsidR="00447EE8" w:rsidRDefault="00447EE8">
      <w:pPr>
        <w:pStyle w:val="Default"/>
      </w:pPr>
    </w:p>
    <w:p w14:paraId="4DE9FCBE" w14:textId="77777777" w:rsidR="00447EE8" w:rsidRDefault="00F0420B">
      <w:pPr>
        <w:rPr>
          <w:rFonts w:ascii="Arial" w:hAnsi="Arial"/>
        </w:rPr>
      </w:pPr>
      <w:r>
        <w:rPr>
          <w:rFonts w:ascii="Arial" w:hAnsi="Arial"/>
        </w:rPr>
        <w:t xml:space="preserve">The Trust operates using volunteers, primarily to operate and maintain the barges. It employs one part time person to manage the administration of trips and to coordinate communications. A fee may be paid to skippers. When this is the case they will be treated as </w:t>
      </w:r>
      <w:proofErr w:type="spellStart"/>
      <w:r>
        <w:rPr>
          <w:rFonts w:ascii="Arial" w:hAnsi="Arial"/>
        </w:rPr>
        <w:t>non contractual</w:t>
      </w:r>
      <w:proofErr w:type="spellEnd"/>
      <w:r>
        <w:rPr>
          <w:rFonts w:ascii="Arial" w:hAnsi="Arial"/>
        </w:rPr>
        <w:t xml:space="preserve"> workers.</w:t>
      </w:r>
    </w:p>
    <w:p w14:paraId="2491EC34" w14:textId="77777777" w:rsidR="00447EE8" w:rsidRDefault="00447EE8">
      <w:pPr>
        <w:rPr>
          <w:rFonts w:ascii="Arial" w:hAnsi="Arial"/>
        </w:rPr>
      </w:pPr>
    </w:p>
    <w:p w14:paraId="0D1F3EF1" w14:textId="77777777" w:rsidR="00447EE8" w:rsidRDefault="00F0420B">
      <w:pPr>
        <w:rPr>
          <w:rFonts w:ascii="Arial" w:hAnsi="Arial"/>
        </w:rPr>
      </w:pPr>
      <w:r>
        <w:rPr>
          <w:rFonts w:ascii="Arial" w:hAnsi="Arial"/>
        </w:rPr>
        <w:t xml:space="preserve">Overall responsibility for health and safety rests with the Trustees and they have delegated certain tasks as outlined in this policy. </w:t>
      </w:r>
    </w:p>
    <w:p w14:paraId="02BE51EF" w14:textId="77777777" w:rsidR="00447EE8" w:rsidRDefault="00447EE8">
      <w:pPr>
        <w:rPr>
          <w:rFonts w:ascii="Arial" w:hAnsi="Arial"/>
        </w:rPr>
      </w:pPr>
    </w:p>
    <w:p w14:paraId="5A5A0202" w14:textId="77777777" w:rsidR="00447EE8" w:rsidRDefault="00F0420B">
      <w:pPr>
        <w:rPr>
          <w:rFonts w:ascii="Arial" w:hAnsi="Arial"/>
        </w:rPr>
      </w:pPr>
      <w:r>
        <w:rPr>
          <w:rFonts w:ascii="Arial" w:hAnsi="Arial"/>
        </w:rPr>
        <w:t>It is the duty of all volunteers, workers and employees to follow health and safety procedures, to take reasonable care of their own health and safety and that of others affected by the operations of the Trust, and to report any issues to the Trust. Any issues whilst the boat is in operation should be reported to the Skipper, in other instances to the Health and Safety Officer or Trustees.</w:t>
      </w:r>
    </w:p>
    <w:p w14:paraId="4A0BEBCF" w14:textId="77777777" w:rsidR="00447EE8" w:rsidRDefault="00447EE8">
      <w:pPr>
        <w:rPr>
          <w:rFonts w:ascii="Arial" w:hAnsi="Arial"/>
        </w:rPr>
      </w:pPr>
    </w:p>
    <w:p w14:paraId="46622FF4" w14:textId="77777777" w:rsidR="00447EE8" w:rsidRDefault="00F0420B">
      <w:pPr>
        <w:rPr>
          <w:rFonts w:ascii="Arial" w:hAnsi="Arial"/>
        </w:rPr>
      </w:pPr>
      <w:r>
        <w:rPr>
          <w:rFonts w:ascii="Arial" w:hAnsi="Arial"/>
        </w:rPr>
        <w:t>The Trust will take all practical and reasonable steps to protect the health, safety and welfare of those working for and with the Trust, in particular the skippers, crew and volunteers whilst on the barges.</w:t>
      </w:r>
    </w:p>
    <w:p w14:paraId="3FD66F9E" w14:textId="77777777" w:rsidR="00447EE8" w:rsidRDefault="00447EE8">
      <w:pPr>
        <w:rPr>
          <w:rFonts w:ascii="Arial" w:hAnsi="Arial"/>
        </w:rPr>
      </w:pPr>
    </w:p>
    <w:p w14:paraId="2084E148" w14:textId="77777777" w:rsidR="00447EE8" w:rsidRDefault="00F0420B">
      <w:pPr>
        <w:rPr>
          <w:rFonts w:ascii="Arial" w:hAnsi="Arial"/>
        </w:rPr>
      </w:pPr>
      <w:r>
        <w:rPr>
          <w:rFonts w:ascii="Arial" w:hAnsi="Arial"/>
        </w:rPr>
        <w:t>The Trust will also safeguard the health and safety of others affected by its operations, in particular the passengers travelling on the boat.  It is the specific responsibility of the carers and organisers of passengers to safeguard the individual passengers under their care. The Trust’s skippers and crew take responsibility for ensuring the safety of operations during trips, and will liaise with carers and give instructions to protect passengers using the barges.</w:t>
      </w:r>
    </w:p>
    <w:p w14:paraId="24C35BAD" w14:textId="77777777" w:rsidR="00447EE8" w:rsidRDefault="00447EE8">
      <w:pPr>
        <w:rPr>
          <w:rFonts w:ascii="Arial" w:hAnsi="Arial"/>
        </w:rPr>
      </w:pPr>
    </w:p>
    <w:p w14:paraId="75A0D17D" w14:textId="77777777" w:rsidR="00447EE8" w:rsidRDefault="00F0420B">
      <w:pPr>
        <w:rPr>
          <w:rFonts w:ascii="Arial" w:hAnsi="Arial"/>
        </w:rPr>
      </w:pPr>
      <w:r>
        <w:rPr>
          <w:rFonts w:ascii="Arial" w:hAnsi="Arial"/>
        </w:rPr>
        <w:t>As the Trust is dealing with vulnerable people it will ensure that all skippers and crew have enhanced Disclosure and Barring Service checks.</w:t>
      </w:r>
    </w:p>
    <w:p w14:paraId="359199DA" w14:textId="77777777" w:rsidR="00447EE8" w:rsidRDefault="00447EE8">
      <w:pPr>
        <w:rPr>
          <w:rFonts w:ascii="Arial" w:hAnsi="Arial"/>
        </w:rPr>
      </w:pPr>
    </w:p>
    <w:p w14:paraId="2DC81A56" w14:textId="77777777" w:rsidR="00447EE8" w:rsidRDefault="00F0420B">
      <w:pPr>
        <w:rPr>
          <w:rFonts w:ascii="Arial" w:hAnsi="Arial"/>
        </w:rPr>
      </w:pPr>
      <w:r>
        <w:rPr>
          <w:rFonts w:ascii="Arial" w:hAnsi="Arial"/>
        </w:rPr>
        <w:t>The Trust will provide information, instruction, training and supervision to its volunteers, workers and employees. Volunteers will gain the National Community Boat Association’s‘ Competent Crew Certificate’. This will allow them to crew the boats with a qualified skipper.  The Trust expects and encourages all its volunteers and employees to cooperate in the adherence to and development of health and safety.</w:t>
      </w:r>
    </w:p>
    <w:p w14:paraId="70A71C6C" w14:textId="77777777" w:rsidR="00447EE8" w:rsidRDefault="00447EE8">
      <w:pPr>
        <w:rPr>
          <w:rFonts w:ascii="Arial" w:hAnsi="Arial"/>
        </w:rPr>
      </w:pPr>
    </w:p>
    <w:p w14:paraId="55FA4A80" w14:textId="77777777" w:rsidR="00447EE8" w:rsidRDefault="00F0420B">
      <w:pPr>
        <w:rPr>
          <w:rFonts w:ascii="Arial" w:hAnsi="Arial"/>
        </w:rPr>
      </w:pPr>
      <w:r>
        <w:rPr>
          <w:rFonts w:ascii="Arial" w:hAnsi="Arial"/>
        </w:rPr>
        <w:t>This policy will be adapted as necessary to comply with legislation and developments in the activities of the Trust. Health and Safety will be a standing item on the agenda of Trust’s Board meetings and those of its Operations Group. The policy will be formally reviewed annually by the trustees. The Trust will appoint a volunteer as Health and Safety Officer to oversee implementation of the policy and report to the Trustees.</w:t>
      </w:r>
    </w:p>
    <w:p w14:paraId="7E0906A9" w14:textId="77777777" w:rsidR="00447EE8" w:rsidRDefault="00447EE8">
      <w:pPr>
        <w:rPr>
          <w:rFonts w:ascii="Arial" w:hAnsi="Arial"/>
        </w:rPr>
      </w:pPr>
    </w:p>
    <w:p w14:paraId="346440D6" w14:textId="77777777" w:rsidR="005C6099" w:rsidRDefault="005C6099">
      <w:pPr>
        <w:rPr>
          <w:rFonts w:ascii="Arial" w:hAnsi="Arial"/>
        </w:rPr>
      </w:pPr>
    </w:p>
    <w:p w14:paraId="261C285B" w14:textId="77777777" w:rsidR="002F1D1E" w:rsidRDefault="002F1D1E">
      <w:pPr>
        <w:rPr>
          <w:rFonts w:ascii="Arial" w:hAnsi="Arial"/>
        </w:rPr>
      </w:pPr>
    </w:p>
    <w:p w14:paraId="6A6D5BB0" w14:textId="77777777" w:rsidR="002F1D1E" w:rsidRDefault="00F0420B">
      <w:pPr>
        <w:rPr>
          <w:rFonts w:ascii="Arial" w:hAnsi="Arial"/>
        </w:rPr>
      </w:pPr>
      <w:r>
        <w:rPr>
          <w:rFonts w:ascii="Arial" w:hAnsi="Arial"/>
        </w:rPr>
        <w:t>Signature</w:t>
      </w:r>
    </w:p>
    <w:p w14:paraId="3B516C65" w14:textId="2144E0B6" w:rsidR="00447EE8" w:rsidRDefault="00434C2B">
      <w:pPr>
        <w:rPr>
          <w:rFonts w:ascii="Arial" w:hAnsi="Arial"/>
        </w:rPr>
      </w:pPr>
      <w:r>
        <w:rPr>
          <w:rFonts w:ascii="Arial" w:hAnsi="Arial"/>
        </w:rPr>
        <w:t xml:space="preserve"> </w:t>
      </w:r>
    </w:p>
    <w:p w14:paraId="01725BD8" w14:textId="504F3DEC" w:rsidR="00434C2B" w:rsidRDefault="005C6099">
      <w:pPr>
        <w:rPr>
          <w:rFonts w:ascii="Arial" w:hAnsi="Arial"/>
        </w:rPr>
      </w:pPr>
      <w:r w:rsidRPr="00C555B0">
        <w:rPr>
          <w:noProof/>
        </w:rPr>
        <w:drawing>
          <wp:inline distT="0" distB="0" distL="0" distR="0" wp14:anchorId="465D26C2" wp14:editId="496C06D7">
            <wp:extent cx="1013460" cy="396240"/>
            <wp:effectExtent l="0" t="0" r="0" b="3810"/>
            <wp:docPr id="12881415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13460" cy="396240"/>
                    </a:xfrm>
                    <a:prstGeom prst="rect">
                      <a:avLst/>
                    </a:prstGeom>
                    <a:noFill/>
                    <a:ln>
                      <a:noFill/>
                    </a:ln>
                  </pic:spPr>
                </pic:pic>
              </a:graphicData>
            </a:graphic>
          </wp:inline>
        </w:drawing>
      </w:r>
    </w:p>
    <w:p w14:paraId="3DB820DB" w14:textId="77777777" w:rsidR="00447EE8" w:rsidRDefault="00447EE8">
      <w:pPr>
        <w:rPr>
          <w:rFonts w:ascii="Arial" w:hAnsi="Arial"/>
        </w:rPr>
      </w:pPr>
    </w:p>
    <w:p w14:paraId="5BD133F2" w14:textId="77777777" w:rsidR="00447EE8" w:rsidRDefault="00F0420B">
      <w:pPr>
        <w:rPr>
          <w:rFonts w:ascii="Arial" w:hAnsi="Arial"/>
        </w:rPr>
      </w:pPr>
      <w:r>
        <w:rPr>
          <w:rFonts w:ascii="Arial" w:hAnsi="Arial"/>
        </w:rPr>
        <w:t>Trustee                                                            Date</w:t>
      </w:r>
    </w:p>
    <w:p w14:paraId="5511EBFC" w14:textId="77777777" w:rsidR="00A0265C" w:rsidRDefault="00A0265C">
      <w:pPr>
        <w:rPr>
          <w:rFonts w:ascii="Arial" w:hAnsi="Arial"/>
        </w:rPr>
      </w:pPr>
    </w:p>
    <w:p w14:paraId="5B37A9CE" w14:textId="14B00281" w:rsidR="00A0265C" w:rsidRDefault="00A0265C">
      <w:pPr>
        <w:rPr>
          <w:rFonts w:ascii="Arial" w:hAnsi="Arial"/>
        </w:rPr>
      </w:pPr>
      <w:r>
        <w:rPr>
          <w:rFonts w:ascii="Arial" w:hAnsi="Arial"/>
        </w:rPr>
        <w:t>Keith Levy                                                       25</w:t>
      </w:r>
      <w:r w:rsidRPr="00A0265C">
        <w:rPr>
          <w:rFonts w:ascii="Arial" w:hAnsi="Arial"/>
          <w:vertAlign w:val="superscript"/>
        </w:rPr>
        <w:t>th</w:t>
      </w:r>
      <w:r>
        <w:rPr>
          <w:rFonts w:ascii="Arial" w:hAnsi="Arial"/>
        </w:rPr>
        <w:t xml:space="preserve"> April 202</w:t>
      </w:r>
      <w:r w:rsidR="005A78C9">
        <w:rPr>
          <w:rFonts w:ascii="Arial" w:hAnsi="Arial"/>
        </w:rPr>
        <w:t>6</w:t>
      </w:r>
    </w:p>
    <w:p w14:paraId="03C2A236" w14:textId="77777777" w:rsidR="00447EE8" w:rsidRDefault="00447EE8">
      <w:pPr>
        <w:rPr>
          <w:rFonts w:ascii="Arial" w:hAnsi="Arial"/>
        </w:rPr>
      </w:pPr>
    </w:p>
    <w:p w14:paraId="5CD5962E" w14:textId="77777777" w:rsidR="00447EE8" w:rsidRDefault="00447EE8">
      <w:pPr>
        <w:rPr>
          <w:rFonts w:ascii="Arial" w:hAnsi="Arial"/>
        </w:rPr>
      </w:pPr>
    </w:p>
    <w:p w14:paraId="08EF5521" w14:textId="77777777" w:rsidR="00447EE8" w:rsidRDefault="00F0420B">
      <w:pPr>
        <w:rPr>
          <w:rFonts w:ascii="Arial" w:hAnsi="Arial"/>
        </w:rPr>
      </w:pPr>
      <w:r>
        <w:rPr>
          <w:rFonts w:ascii="Arial" w:hAnsi="Arial"/>
          <w:b/>
          <w:bCs/>
        </w:rPr>
        <w:t>Procedures and Practices</w:t>
      </w:r>
    </w:p>
    <w:p w14:paraId="60A19479" w14:textId="77777777" w:rsidR="00447EE8" w:rsidRDefault="00447EE8">
      <w:pPr>
        <w:rPr>
          <w:rFonts w:ascii="Arial" w:hAnsi="Arial"/>
        </w:rPr>
      </w:pPr>
    </w:p>
    <w:p w14:paraId="31C9DCB8" w14:textId="77777777" w:rsidR="00447EE8" w:rsidRDefault="00F0420B">
      <w:pPr>
        <w:rPr>
          <w:rFonts w:ascii="Arial" w:hAnsi="Arial"/>
        </w:rPr>
      </w:pPr>
      <w:r>
        <w:rPr>
          <w:rFonts w:ascii="Arial" w:hAnsi="Arial"/>
        </w:rPr>
        <w:t>The following outlines a number of specific procedures and practices to protect the health and safety of volunteers, employees, passengers and those affected by the Trust’s operations.</w:t>
      </w:r>
    </w:p>
    <w:p w14:paraId="282554DD" w14:textId="77777777" w:rsidR="00447EE8" w:rsidRDefault="00447EE8">
      <w:pPr>
        <w:rPr>
          <w:rFonts w:ascii="Arial" w:hAnsi="Arial"/>
        </w:rPr>
      </w:pPr>
    </w:p>
    <w:p w14:paraId="3B3569D8" w14:textId="77777777" w:rsidR="00447EE8" w:rsidRDefault="00F0420B">
      <w:pPr>
        <w:rPr>
          <w:rFonts w:ascii="Arial" w:hAnsi="Arial"/>
        </w:rPr>
      </w:pPr>
      <w:r>
        <w:rPr>
          <w:rFonts w:ascii="Arial" w:hAnsi="Arial"/>
          <w:b/>
          <w:bCs/>
        </w:rPr>
        <w:t>Accidents/ Incidents – Action, Reporting and Record Keeping</w:t>
      </w:r>
    </w:p>
    <w:p w14:paraId="0B2A48DB" w14:textId="77777777" w:rsidR="00447EE8" w:rsidRDefault="00447EE8">
      <w:pPr>
        <w:rPr>
          <w:rFonts w:ascii="Arial" w:hAnsi="Arial"/>
        </w:rPr>
      </w:pPr>
    </w:p>
    <w:p w14:paraId="7039B4AD" w14:textId="77777777" w:rsidR="00447EE8" w:rsidRDefault="00F0420B">
      <w:pPr>
        <w:rPr>
          <w:rFonts w:ascii="Arial" w:hAnsi="Arial"/>
        </w:rPr>
      </w:pPr>
      <w:r>
        <w:rPr>
          <w:rFonts w:ascii="Arial" w:hAnsi="Arial"/>
        </w:rPr>
        <w:t>Whilst in charge of the boat, the Skipper shall be responsible for keeping and ensuring that accurate and comprehensive records are maintained in the Accident Book, and must comply with the procedures for notification laid down in the Reporting of Injuries and Dangerous Occurrences Regulations 2013 (RIDDOR). Skippers, crew members and volunteers must report any injuries to the on-board first aider/skipper who shall assess what treatment (if any) is needed. The on board incident report form must</w:t>
      </w:r>
      <w:r>
        <w:rPr>
          <w:rFonts w:ascii="Arial" w:hAnsi="Arial"/>
          <w:b/>
          <w:bCs/>
        </w:rPr>
        <w:t xml:space="preserve"> </w:t>
      </w:r>
      <w:r>
        <w:rPr>
          <w:rFonts w:ascii="Arial" w:hAnsi="Arial"/>
          <w:bCs/>
        </w:rPr>
        <w:t>be completed if an incident occurs.</w:t>
      </w:r>
    </w:p>
    <w:p w14:paraId="70D536BF" w14:textId="77777777" w:rsidR="00447EE8" w:rsidRDefault="00447EE8">
      <w:pPr>
        <w:rPr>
          <w:rFonts w:ascii="Arial" w:hAnsi="Arial"/>
        </w:rPr>
      </w:pPr>
    </w:p>
    <w:p w14:paraId="3EA23ECA" w14:textId="77777777" w:rsidR="00447EE8" w:rsidRDefault="00F0420B">
      <w:pPr>
        <w:pStyle w:val="Default"/>
      </w:pPr>
      <w:r>
        <w:rPr>
          <w:bCs/>
        </w:rPr>
        <w:t xml:space="preserve">Accidents requiring first aid treatment, but not causing major injury and not resulting from a notifiable dangerous occurrence, shall be entered into the Accident Book and no further action shall be required. </w:t>
      </w:r>
    </w:p>
    <w:p w14:paraId="714F9988" w14:textId="77777777" w:rsidR="00447EE8" w:rsidRDefault="00447EE8">
      <w:pPr>
        <w:pStyle w:val="Default"/>
      </w:pPr>
    </w:p>
    <w:p w14:paraId="15C1E18E" w14:textId="77777777" w:rsidR="00447EE8" w:rsidRDefault="00F0420B">
      <w:pPr>
        <w:rPr>
          <w:rFonts w:ascii="Arial" w:hAnsi="Arial"/>
        </w:rPr>
      </w:pPr>
      <w:r>
        <w:rPr>
          <w:rFonts w:ascii="Arial" w:hAnsi="Arial"/>
        </w:rPr>
        <w:t xml:space="preserve">Accidents causing death or specified injury or involving a notifiable dangerous occurrence shall be reported immediately to the Skipper who will in turn notify the enforcing authority which is the Health and Safety Executive. The skipper may ask the Health and Safety Officer to report the incident should he/ she be available and this does not result in a delay in reporting. In addition, the Trustees must be notified without delay and the onboard incident form completed. </w:t>
      </w:r>
    </w:p>
    <w:p w14:paraId="49F6D4D5" w14:textId="77777777" w:rsidR="00447EE8" w:rsidRDefault="00447EE8">
      <w:pPr>
        <w:rPr>
          <w:rFonts w:ascii="Arial" w:hAnsi="Arial"/>
        </w:rPr>
      </w:pPr>
    </w:p>
    <w:p w14:paraId="1D4FDDD3" w14:textId="77777777" w:rsidR="00447EE8" w:rsidRDefault="00F0420B">
      <w:pPr>
        <w:rPr>
          <w:rFonts w:hint="eastAsia"/>
        </w:rPr>
      </w:pPr>
      <w:r>
        <w:rPr>
          <w:rFonts w:ascii="Arial" w:hAnsi="Arial"/>
        </w:rPr>
        <w:t>Where the skipper is unable to report the incident in person, such as when the skipper is her/himself injured, the crew will nominate one person to contact either the Health and Safety Officer if available, or a Trustee who will undertake the necessary follow up investigation and reporting.</w:t>
      </w:r>
    </w:p>
    <w:p w14:paraId="1BFDB774" w14:textId="77777777" w:rsidR="00447EE8" w:rsidRDefault="00447EE8">
      <w:pPr>
        <w:rPr>
          <w:rFonts w:ascii="Arial" w:hAnsi="Arial"/>
        </w:rPr>
      </w:pPr>
    </w:p>
    <w:p w14:paraId="6F73A1C6" w14:textId="77777777" w:rsidR="00447EE8" w:rsidRDefault="00F0420B">
      <w:pPr>
        <w:rPr>
          <w:rFonts w:hint="eastAsia"/>
        </w:rPr>
      </w:pPr>
      <w:r>
        <w:rPr>
          <w:rFonts w:ascii="Arial" w:hAnsi="Arial"/>
        </w:rPr>
        <w:t>If the skipper is injured or unable to undertake control of the boat the crew will take action to safely moor the boat. In no circumstances will the crew skipper the boat other than to safely moor it. The Trust will provide an alternate skipper to return the boat to its permanent mooring.</w:t>
      </w:r>
    </w:p>
    <w:p w14:paraId="42121174" w14:textId="77777777" w:rsidR="00447EE8" w:rsidRDefault="00447EE8">
      <w:pPr>
        <w:rPr>
          <w:rFonts w:ascii="Arial" w:hAnsi="Arial"/>
        </w:rPr>
      </w:pPr>
    </w:p>
    <w:p w14:paraId="4A3477F7" w14:textId="77777777" w:rsidR="00447EE8" w:rsidRDefault="00F0420B">
      <w:pPr>
        <w:rPr>
          <w:rFonts w:ascii="Arial" w:hAnsi="Arial"/>
        </w:rPr>
      </w:pPr>
      <w:r>
        <w:rPr>
          <w:rFonts w:ascii="Arial" w:hAnsi="Arial"/>
        </w:rPr>
        <w:t>Where an injury results in an employee being unable to carry out their duties on the barge for a period of over 7 days, the Health and Safety Officer or a Trustee should be informed and the HSO or the Trustee shall report to the Health and Safety Executive.</w:t>
      </w:r>
    </w:p>
    <w:p w14:paraId="59EB1CFD" w14:textId="77777777" w:rsidR="00447EE8" w:rsidRDefault="00447EE8">
      <w:pPr>
        <w:rPr>
          <w:rFonts w:ascii="Arial" w:hAnsi="Arial"/>
        </w:rPr>
      </w:pPr>
    </w:p>
    <w:p w14:paraId="2BC40315" w14:textId="77777777" w:rsidR="00447EE8" w:rsidRDefault="00F0420B">
      <w:pPr>
        <w:rPr>
          <w:rFonts w:hint="eastAsia"/>
        </w:rPr>
      </w:pPr>
      <w:r>
        <w:rPr>
          <w:rFonts w:ascii="Arial" w:hAnsi="Arial"/>
        </w:rPr>
        <w:lastRenderedPageBreak/>
        <w:t>Where accident or injury involves a passenger any action will be agreed with the nominated Group Leader or carer.</w:t>
      </w:r>
    </w:p>
    <w:p w14:paraId="19B7090F" w14:textId="77777777" w:rsidR="00447EE8" w:rsidRDefault="00447EE8">
      <w:pPr>
        <w:rPr>
          <w:rFonts w:ascii="Arial" w:hAnsi="Arial"/>
        </w:rPr>
      </w:pPr>
    </w:p>
    <w:p w14:paraId="1DE3426B" w14:textId="77777777" w:rsidR="00447EE8" w:rsidRDefault="00F0420B">
      <w:pPr>
        <w:rPr>
          <w:rFonts w:ascii="Arial" w:hAnsi="Arial"/>
        </w:rPr>
      </w:pPr>
      <w:r>
        <w:rPr>
          <w:rFonts w:ascii="Arial" w:hAnsi="Arial"/>
          <w:bCs/>
        </w:rPr>
        <w:t>Reporting at other times shall be to the Health and Safety Officer or to the Trustees.</w:t>
      </w:r>
    </w:p>
    <w:p w14:paraId="3277BEAA" w14:textId="77777777" w:rsidR="00447EE8" w:rsidRDefault="00447EE8">
      <w:pPr>
        <w:rPr>
          <w:rFonts w:ascii="Arial" w:hAnsi="Arial"/>
        </w:rPr>
      </w:pPr>
    </w:p>
    <w:p w14:paraId="36DA57A6" w14:textId="77777777" w:rsidR="00447EE8" w:rsidRDefault="00F0420B">
      <w:pPr>
        <w:pStyle w:val="Default"/>
      </w:pPr>
      <w:r>
        <w:rPr>
          <w:b/>
          <w:bCs/>
        </w:rPr>
        <w:t xml:space="preserve">Housekeeping </w:t>
      </w:r>
    </w:p>
    <w:p w14:paraId="7161579D" w14:textId="77777777" w:rsidR="00447EE8" w:rsidRDefault="00447EE8">
      <w:pPr>
        <w:pStyle w:val="Default"/>
        <w:rPr>
          <w:b/>
          <w:bCs/>
        </w:rPr>
      </w:pPr>
    </w:p>
    <w:p w14:paraId="3E6B19D9" w14:textId="77777777" w:rsidR="00447EE8" w:rsidRDefault="00F0420B">
      <w:pPr>
        <w:pStyle w:val="Default"/>
      </w:pPr>
      <w:r>
        <w:t>Skippers and volunteers must keep gangways and exits clear, be instructed in the safe stacking and storage of goods and equipment and arrangements for waste disposal.</w:t>
      </w:r>
    </w:p>
    <w:p w14:paraId="2DCB5E65" w14:textId="77777777" w:rsidR="00447EE8" w:rsidRDefault="00447EE8">
      <w:pPr>
        <w:rPr>
          <w:rFonts w:ascii="Arial" w:hAnsi="Arial"/>
        </w:rPr>
      </w:pPr>
    </w:p>
    <w:p w14:paraId="6DF103E2" w14:textId="77777777" w:rsidR="00447EE8" w:rsidRDefault="00F0420B">
      <w:pPr>
        <w:rPr>
          <w:rFonts w:ascii="Arial" w:hAnsi="Arial"/>
        </w:rPr>
      </w:pPr>
      <w:r>
        <w:rPr>
          <w:rFonts w:ascii="Arial" w:hAnsi="Arial"/>
          <w:b/>
          <w:bCs/>
        </w:rPr>
        <w:t>Personal Protective Equipment (PPE)</w:t>
      </w:r>
    </w:p>
    <w:p w14:paraId="522EE1F9" w14:textId="77777777" w:rsidR="00447EE8" w:rsidRDefault="00447EE8">
      <w:pPr>
        <w:rPr>
          <w:rFonts w:ascii="Arial" w:hAnsi="Arial"/>
        </w:rPr>
      </w:pPr>
    </w:p>
    <w:p w14:paraId="6B9FE472" w14:textId="77777777" w:rsidR="00447EE8" w:rsidRDefault="00F0420B">
      <w:pPr>
        <w:rPr>
          <w:rFonts w:ascii="Arial" w:hAnsi="Arial"/>
        </w:rPr>
      </w:pPr>
      <w:r>
        <w:rPr>
          <w:rFonts w:ascii="Arial" w:hAnsi="Arial"/>
        </w:rPr>
        <w:t xml:space="preserve">The Trust shall make available items of PPE where there is a need, at no cost to employees, workers or volunteers. Where supplied these will be maintained in good condition and worn by employees or volunteers whenever working conditions dictate, in accordance with PPE regulations as currently in force. The equipment will be replaced when worn or unsuitable for the task in hand. It will be the responsibility of the Trustees/Operations Group to issue PPE and check on its suitability and use. </w:t>
      </w:r>
    </w:p>
    <w:p w14:paraId="700BE531" w14:textId="77777777" w:rsidR="00447EE8" w:rsidRDefault="00447EE8">
      <w:pPr>
        <w:rPr>
          <w:rFonts w:ascii="Arial" w:hAnsi="Arial"/>
        </w:rPr>
      </w:pPr>
    </w:p>
    <w:p w14:paraId="13648BB4" w14:textId="77777777" w:rsidR="00447EE8" w:rsidRDefault="00F0420B">
      <w:pPr>
        <w:pStyle w:val="Default"/>
      </w:pPr>
      <w:r>
        <w:rPr>
          <w:b/>
        </w:rPr>
        <w:t xml:space="preserve">The Control of Substances Hazardous to Health (COSHH) </w:t>
      </w:r>
    </w:p>
    <w:p w14:paraId="13503875" w14:textId="77777777" w:rsidR="00447EE8" w:rsidRDefault="00447EE8">
      <w:pPr>
        <w:pStyle w:val="Default"/>
      </w:pPr>
    </w:p>
    <w:p w14:paraId="07929F99" w14:textId="77777777" w:rsidR="00447EE8" w:rsidRDefault="00F0420B">
      <w:pPr>
        <w:rPr>
          <w:rFonts w:ascii="Arial" w:hAnsi="Arial"/>
        </w:rPr>
      </w:pPr>
      <w:r>
        <w:rPr>
          <w:rFonts w:ascii="Arial" w:hAnsi="Arial"/>
        </w:rPr>
        <w:t xml:space="preserve">When toxic or unusual substances are introduced, the Health &amp; Safety Officer/ Maintenance Co-ordinator must be notified in advance, so that potential hazards may be assessed, controlled and monitored as required under the COSHH Regulations 1999. Any safety information received from suppliers must be acted upon and particular note taken of any specific storage details, expiry dates, spillage procedures, first aid and emergency procedures. In addition, statutory requirements regarding flammable or dangerous substances must be adhered to. </w:t>
      </w:r>
    </w:p>
    <w:p w14:paraId="1F0161D0" w14:textId="77777777" w:rsidR="00447EE8" w:rsidRDefault="00447EE8">
      <w:pPr>
        <w:rPr>
          <w:rFonts w:ascii="Arial" w:hAnsi="Arial"/>
        </w:rPr>
      </w:pPr>
    </w:p>
    <w:p w14:paraId="13122901" w14:textId="77777777" w:rsidR="00447EE8" w:rsidRDefault="00F0420B">
      <w:pPr>
        <w:rPr>
          <w:rFonts w:ascii="Arial" w:hAnsi="Arial"/>
        </w:rPr>
      </w:pPr>
      <w:r>
        <w:rPr>
          <w:rFonts w:ascii="Arial" w:hAnsi="Arial"/>
          <w:b/>
          <w:bCs/>
        </w:rPr>
        <w:t>Visitors / Contractors</w:t>
      </w:r>
    </w:p>
    <w:p w14:paraId="3ABBC6EF" w14:textId="77777777" w:rsidR="00447EE8" w:rsidRDefault="00447EE8">
      <w:pPr>
        <w:rPr>
          <w:rFonts w:ascii="Arial" w:hAnsi="Arial"/>
        </w:rPr>
      </w:pPr>
    </w:p>
    <w:p w14:paraId="50CB81CF" w14:textId="77777777" w:rsidR="00447EE8" w:rsidRDefault="00F0420B">
      <w:pPr>
        <w:rPr>
          <w:rFonts w:ascii="Arial" w:hAnsi="Arial"/>
        </w:rPr>
      </w:pPr>
      <w:r>
        <w:rPr>
          <w:rFonts w:ascii="Arial" w:hAnsi="Arial"/>
        </w:rPr>
        <w:t>All visitors to the boat shall be accompanied by a volunteer/ employee, usually the person arranging the visit, at all times whilst the person(s) is on board the boat. Contractors will be made aware of relevant health and safety procedures relating to their work.</w:t>
      </w:r>
    </w:p>
    <w:p w14:paraId="2A3FCAE0" w14:textId="77777777" w:rsidR="00447EE8" w:rsidRDefault="00447EE8">
      <w:pPr>
        <w:rPr>
          <w:rFonts w:ascii="Arial" w:hAnsi="Arial"/>
        </w:rPr>
      </w:pPr>
    </w:p>
    <w:p w14:paraId="6C56C3B2" w14:textId="77777777" w:rsidR="00447EE8" w:rsidRDefault="00F0420B">
      <w:pPr>
        <w:rPr>
          <w:rFonts w:ascii="Arial" w:hAnsi="Arial"/>
        </w:rPr>
      </w:pPr>
      <w:r>
        <w:rPr>
          <w:rFonts w:ascii="Arial" w:hAnsi="Arial"/>
          <w:b/>
          <w:bCs/>
        </w:rPr>
        <w:t>Passengers</w:t>
      </w:r>
    </w:p>
    <w:p w14:paraId="579E7913" w14:textId="77777777" w:rsidR="00447EE8" w:rsidRDefault="00447EE8">
      <w:pPr>
        <w:rPr>
          <w:rFonts w:ascii="Arial" w:hAnsi="Arial"/>
        </w:rPr>
      </w:pPr>
    </w:p>
    <w:p w14:paraId="7597C004" w14:textId="77777777" w:rsidR="00447EE8" w:rsidRDefault="00F0420B">
      <w:pPr>
        <w:pStyle w:val="Default"/>
      </w:pPr>
      <w:r>
        <w:t xml:space="preserve">Prior to any trip taking place the Group Contact will be notified to carry out an assessment to ascertain the number of carers required to adequately supervise the health and welfare of the passengers embarking on a trip. A copy of the Ethel Trust’s hire conditions will also be provided. </w:t>
      </w:r>
    </w:p>
    <w:p w14:paraId="59AE4BCB" w14:textId="77777777" w:rsidR="00447EE8" w:rsidRDefault="00447EE8">
      <w:pPr>
        <w:pStyle w:val="Default"/>
      </w:pPr>
    </w:p>
    <w:p w14:paraId="0E9E8BC8" w14:textId="77777777" w:rsidR="00447EE8" w:rsidRDefault="00F0420B">
      <w:pPr>
        <w:rPr>
          <w:rFonts w:ascii="Arial" w:hAnsi="Arial"/>
        </w:rPr>
      </w:pPr>
      <w:r>
        <w:rPr>
          <w:rFonts w:ascii="Arial" w:hAnsi="Arial"/>
          <w:bCs/>
        </w:rPr>
        <w:t>Each organisation wishing to use the barge will nominate a person to be in charge of the group that actually embarks on a trip. This person will be known as the Group Leader. This information will be recorded on the group booking form that is returned to the Ethel Trust office by the organisation when making a booking. The Group Leader is responsible for the health and safety of those under their care in the group</w:t>
      </w:r>
    </w:p>
    <w:p w14:paraId="736533BF" w14:textId="77777777" w:rsidR="00447EE8" w:rsidRDefault="00447EE8">
      <w:pPr>
        <w:rPr>
          <w:rFonts w:ascii="Arial" w:hAnsi="Arial"/>
        </w:rPr>
      </w:pPr>
    </w:p>
    <w:p w14:paraId="0C7F1A28" w14:textId="77777777" w:rsidR="00447EE8" w:rsidRDefault="00F0420B">
      <w:pPr>
        <w:rPr>
          <w:rFonts w:ascii="Arial" w:hAnsi="Arial"/>
        </w:rPr>
      </w:pPr>
      <w:r>
        <w:rPr>
          <w:rFonts w:ascii="Arial" w:hAnsi="Arial"/>
        </w:rPr>
        <w:t>The passengers and Group Leader will be instructed by the Skipper/ Crew on aspects of health and safety involved in the trip.</w:t>
      </w:r>
    </w:p>
    <w:p w14:paraId="031B1613" w14:textId="77777777" w:rsidR="00447EE8" w:rsidRDefault="00447EE8">
      <w:pPr>
        <w:rPr>
          <w:rFonts w:ascii="Arial" w:hAnsi="Arial"/>
        </w:rPr>
      </w:pPr>
    </w:p>
    <w:p w14:paraId="412A8A74" w14:textId="77777777" w:rsidR="00447EE8" w:rsidRDefault="00F0420B">
      <w:pPr>
        <w:rPr>
          <w:rFonts w:ascii="Arial" w:hAnsi="Arial"/>
        </w:rPr>
      </w:pPr>
      <w:r>
        <w:rPr>
          <w:rFonts w:ascii="Arial" w:hAnsi="Arial"/>
        </w:rPr>
        <w:lastRenderedPageBreak/>
        <w:t>A record that the Health and Safety Talk has been given will be signed by the Group Leader.</w:t>
      </w:r>
    </w:p>
    <w:p w14:paraId="180E5CC9" w14:textId="77777777" w:rsidR="00447EE8" w:rsidRDefault="00447EE8">
      <w:pPr>
        <w:pStyle w:val="Default"/>
      </w:pPr>
    </w:p>
    <w:p w14:paraId="7A0A50ED" w14:textId="77777777" w:rsidR="00447EE8" w:rsidRDefault="00F0420B">
      <w:pPr>
        <w:pStyle w:val="Default"/>
      </w:pPr>
      <w:r>
        <w:t xml:space="preserve">A register of passengers will be completed by the Group Leader and kept in a designated place during the trip. After the trip the list will kept by the Ethel Trust for information. </w:t>
      </w:r>
    </w:p>
    <w:p w14:paraId="78CF7FFE" w14:textId="77777777" w:rsidR="00447EE8" w:rsidRDefault="00447EE8">
      <w:pPr>
        <w:pStyle w:val="Default"/>
      </w:pPr>
    </w:p>
    <w:p w14:paraId="4B6E22B1" w14:textId="77777777" w:rsidR="00447EE8" w:rsidRDefault="00F0420B">
      <w:pPr>
        <w:pStyle w:val="Default"/>
      </w:pPr>
      <w:r>
        <w:rPr>
          <w:b/>
          <w:bCs/>
        </w:rPr>
        <w:t>On Shore Activities Involving Passengers</w:t>
      </w:r>
    </w:p>
    <w:p w14:paraId="5B35BE09" w14:textId="77777777" w:rsidR="00447EE8" w:rsidRDefault="00447EE8">
      <w:pPr>
        <w:pStyle w:val="Default"/>
      </w:pPr>
    </w:p>
    <w:p w14:paraId="37C84207" w14:textId="77777777" w:rsidR="00447EE8" w:rsidRDefault="00F0420B">
      <w:pPr>
        <w:pStyle w:val="Default"/>
      </w:pPr>
      <w:r>
        <w:t>Supervision of passengers whilst on or off the boat is the responsibility of the Group Leader (GL).</w:t>
      </w:r>
    </w:p>
    <w:p w14:paraId="1899C975" w14:textId="77777777" w:rsidR="00447EE8" w:rsidRDefault="00447EE8">
      <w:pPr>
        <w:pStyle w:val="Default"/>
      </w:pPr>
    </w:p>
    <w:p w14:paraId="5ED248D8" w14:textId="77777777" w:rsidR="00447EE8" w:rsidRDefault="00F0420B">
      <w:pPr>
        <w:pStyle w:val="Default"/>
      </w:pPr>
      <w:r>
        <w:t xml:space="preserve">It is at the discretion of the Skipper whether to allow passengers to be involved in activities off the boat. </w:t>
      </w:r>
    </w:p>
    <w:p w14:paraId="44418147" w14:textId="77777777" w:rsidR="00447EE8" w:rsidRDefault="00447EE8">
      <w:pPr>
        <w:pStyle w:val="Default"/>
      </w:pPr>
    </w:p>
    <w:p w14:paraId="20094F78" w14:textId="77777777" w:rsidR="00447EE8" w:rsidRDefault="00F0420B">
      <w:pPr>
        <w:pStyle w:val="Default"/>
      </w:pPr>
      <w:r>
        <w:t>Where passengers are involved in activities off the boat, the Skipper will agree with the GL the number of passengers who may be involved and will assign a crew member to oversee the activity. The GL will assign an adequate number of carers to supervise the passengers.</w:t>
      </w:r>
    </w:p>
    <w:p w14:paraId="203A7DCC" w14:textId="77777777" w:rsidR="00447EE8" w:rsidRDefault="00447EE8">
      <w:pPr>
        <w:pStyle w:val="Default"/>
      </w:pPr>
    </w:p>
    <w:p w14:paraId="7EF8AE5B" w14:textId="77777777" w:rsidR="00447EE8" w:rsidRDefault="00F0420B">
      <w:pPr>
        <w:pStyle w:val="Default"/>
      </w:pPr>
      <w:r>
        <w:t>The crew member will be responsible for the safe operation of offsite activities and the GL/ carer(s) will be responsible for supervision of the passengers.</w:t>
      </w:r>
    </w:p>
    <w:p w14:paraId="2545E28E" w14:textId="77777777" w:rsidR="00447EE8" w:rsidRDefault="00447EE8">
      <w:pPr>
        <w:pStyle w:val="Default"/>
      </w:pPr>
    </w:p>
    <w:p w14:paraId="0511210E" w14:textId="77777777" w:rsidR="00447EE8" w:rsidRDefault="00F0420B">
      <w:pPr>
        <w:pStyle w:val="Default"/>
      </w:pPr>
      <w:r>
        <w:t>All persons working ashore will be required to wear life-jackets.</w:t>
      </w:r>
    </w:p>
    <w:p w14:paraId="7D2DC3CA" w14:textId="77777777" w:rsidR="00447EE8" w:rsidRDefault="00447EE8">
      <w:pPr>
        <w:pStyle w:val="Default"/>
      </w:pPr>
    </w:p>
    <w:p w14:paraId="5FBD14F1" w14:textId="77777777" w:rsidR="00447EE8" w:rsidRDefault="00F0420B">
      <w:pPr>
        <w:pStyle w:val="Default"/>
      </w:pPr>
      <w:r>
        <w:t xml:space="preserve">In the case of children and young persons (under 18 years) and any individual who requires accompanying, supervision by the carer must be on a one to one basis. </w:t>
      </w:r>
    </w:p>
    <w:p w14:paraId="73D9456D" w14:textId="77777777" w:rsidR="00447EE8" w:rsidRDefault="00447EE8">
      <w:pPr>
        <w:pStyle w:val="Default"/>
      </w:pPr>
    </w:p>
    <w:p w14:paraId="71496BAB" w14:textId="77777777" w:rsidR="00447EE8" w:rsidRDefault="00F0420B">
      <w:pPr>
        <w:pStyle w:val="Default"/>
      </w:pPr>
      <w:r>
        <w:t>Whilst ashore not undertaking activities related to the boat (e.g. lunch/ picnics), responsibility for supervision rests with the Group Leader.</w:t>
      </w:r>
    </w:p>
    <w:p w14:paraId="28B46FBD" w14:textId="77777777" w:rsidR="00447EE8" w:rsidRDefault="00447EE8">
      <w:pPr>
        <w:pStyle w:val="Default"/>
      </w:pPr>
    </w:p>
    <w:p w14:paraId="2D2F7FCD" w14:textId="77777777" w:rsidR="00447EE8" w:rsidRDefault="00F0420B">
      <w:pPr>
        <w:pStyle w:val="Default"/>
      </w:pPr>
      <w:r>
        <w:t>The crew member/ Skipper will terminate activities if they feel that health and safety is at risk.</w:t>
      </w:r>
    </w:p>
    <w:p w14:paraId="1246A2A8" w14:textId="77777777" w:rsidR="00447EE8" w:rsidRDefault="00447EE8">
      <w:pPr>
        <w:pStyle w:val="Default"/>
      </w:pPr>
    </w:p>
    <w:p w14:paraId="3ADACFF0" w14:textId="77777777" w:rsidR="00447EE8" w:rsidRDefault="00F0420B">
      <w:pPr>
        <w:pStyle w:val="Default"/>
      </w:pPr>
      <w:r>
        <w:rPr>
          <w:b/>
          <w:bCs/>
        </w:rPr>
        <w:t>Safety Whilst Cruising</w:t>
      </w:r>
    </w:p>
    <w:p w14:paraId="7767F9E8" w14:textId="77777777" w:rsidR="00447EE8" w:rsidRDefault="00447EE8">
      <w:pPr>
        <w:pStyle w:val="Default"/>
      </w:pPr>
    </w:p>
    <w:p w14:paraId="6AEB43AC" w14:textId="77777777" w:rsidR="00447EE8" w:rsidRDefault="00F0420B">
      <w:pPr>
        <w:pStyle w:val="Default"/>
      </w:pPr>
      <w:r>
        <w:t>It is the responsibility of the Skipper to determine whether it is safe to embark on a trip, taking account of inclement weather, wind and any other factors which may affect the health and safety of the passengers and crew.</w:t>
      </w:r>
    </w:p>
    <w:p w14:paraId="5E900A34" w14:textId="77777777" w:rsidR="00447EE8" w:rsidRDefault="00447EE8">
      <w:pPr>
        <w:pStyle w:val="Default"/>
      </w:pPr>
    </w:p>
    <w:p w14:paraId="56E45C4F" w14:textId="77777777" w:rsidR="00447EE8" w:rsidRDefault="00F0420B">
      <w:pPr>
        <w:pStyle w:val="Default"/>
      </w:pPr>
      <w:r>
        <w:t>Single handed cruising is not permitted. Normal Cruising will be undertaken with a skipper and 2 crew members. Where only one crew member is available the skipper will decide whether cruising can go ahead. Restrictions may be applied in these circumstances on offshore activities and allowing passengers to assist with steering the boat. Where passengers need to use the onboard lifts cruising with only one crew member is not allowed.</w:t>
      </w:r>
    </w:p>
    <w:p w14:paraId="11B6205D" w14:textId="77777777" w:rsidR="00447EE8" w:rsidRDefault="00447EE8">
      <w:pPr>
        <w:pStyle w:val="Default"/>
      </w:pPr>
    </w:p>
    <w:p w14:paraId="13044536" w14:textId="77777777" w:rsidR="00447EE8" w:rsidRDefault="00F0420B">
      <w:pPr>
        <w:pStyle w:val="Default"/>
      </w:pPr>
      <w:r>
        <w:t>Suitable non slip footwear and clothing must be worn by skippers and crew. Ethel branded clothing is preferable to enable passengers to quickly recognise Ethel staff.</w:t>
      </w:r>
    </w:p>
    <w:p w14:paraId="25DFEFA7" w14:textId="77777777" w:rsidR="00447EE8" w:rsidRDefault="00447EE8">
      <w:pPr>
        <w:pStyle w:val="Default"/>
      </w:pPr>
    </w:p>
    <w:p w14:paraId="1AF994A4" w14:textId="77777777" w:rsidR="00447EE8" w:rsidRDefault="00F0420B">
      <w:pPr>
        <w:pStyle w:val="Default"/>
      </w:pPr>
      <w:r>
        <w:t>Skippers and Crew are trained to safely get on and off the boat. The Skipper/ Crew will ensure that the boat is secure before allowing passengers to get on or off.</w:t>
      </w:r>
    </w:p>
    <w:p w14:paraId="73C8092E" w14:textId="77777777" w:rsidR="00447EE8" w:rsidRDefault="00447EE8">
      <w:pPr>
        <w:pStyle w:val="Default"/>
      </w:pPr>
    </w:p>
    <w:p w14:paraId="5C150CFD" w14:textId="77777777" w:rsidR="00447EE8" w:rsidRDefault="00F0420B">
      <w:pPr>
        <w:pStyle w:val="Default"/>
      </w:pPr>
      <w:r>
        <w:lastRenderedPageBreak/>
        <w:t>Walking or standing on the gunnels is not permitted. Passengers are not allowed on the roof. Gates must be closed whilst the boat is moving.</w:t>
      </w:r>
    </w:p>
    <w:p w14:paraId="2EA039AD" w14:textId="77777777" w:rsidR="00447EE8" w:rsidRDefault="00447EE8">
      <w:pPr>
        <w:pStyle w:val="Default"/>
      </w:pPr>
    </w:p>
    <w:p w14:paraId="53D16DAD" w14:textId="77777777" w:rsidR="00447EE8" w:rsidRDefault="00F0420B">
      <w:pPr>
        <w:pStyle w:val="Default"/>
      </w:pPr>
      <w:r>
        <w:t>Children &amp; Young Persons (under 18) must:</w:t>
      </w:r>
    </w:p>
    <w:p w14:paraId="246958CC" w14:textId="77777777" w:rsidR="00447EE8" w:rsidRDefault="00447EE8">
      <w:pPr>
        <w:pStyle w:val="Default"/>
      </w:pPr>
    </w:p>
    <w:p w14:paraId="78804081" w14:textId="77777777" w:rsidR="00447EE8" w:rsidRDefault="00F0420B">
      <w:pPr>
        <w:pStyle w:val="Default"/>
        <w:numPr>
          <w:ilvl w:val="0"/>
          <w:numId w:val="1"/>
        </w:numPr>
        <w:ind w:left="0" w:firstLine="0"/>
      </w:pPr>
      <w:r>
        <w:t xml:space="preserve">Wear life-jackets whilst on deck or close to the water’s edge </w:t>
      </w:r>
    </w:p>
    <w:p w14:paraId="6B37901E" w14:textId="77777777" w:rsidR="00447EE8" w:rsidRDefault="00447EE8">
      <w:pPr>
        <w:pStyle w:val="Default"/>
        <w:ind w:left="720"/>
      </w:pPr>
    </w:p>
    <w:p w14:paraId="4DA0C775" w14:textId="77777777" w:rsidR="00447EE8" w:rsidRDefault="00F0420B">
      <w:pPr>
        <w:pStyle w:val="Default"/>
        <w:numPr>
          <w:ilvl w:val="0"/>
          <w:numId w:val="1"/>
        </w:numPr>
        <w:ind w:left="0" w:firstLine="0"/>
      </w:pPr>
      <w:r>
        <w:t xml:space="preserve">Be supervised by the Group Leader/ carer(s) to discourage unsafe behaviour (e.g. </w:t>
      </w:r>
      <w:r>
        <w:tab/>
        <w:t>playing near locks/ waterside, climbing on seats on Pearl).</w:t>
      </w:r>
    </w:p>
    <w:p w14:paraId="2C10B763" w14:textId="77777777" w:rsidR="00447EE8" w:rsidRDefault="00447EE8">
      <w:pPr>
        <w:pStyle w:val="Default"/>
      </w:pPr>
    </w:p>
    <w:p w14:paraId="18580950" w14:textId="77777777" w:rsidR="00447EE8" w:rsidRDefault="00F0420B">
      <w:pPr>
        <w:pStyle w:val="Default"/>
      </w:pPr>
      <w:r>
        <w:t>Passengers may be allowed to assist in steering the boat under close supervision of the Skipper or crew member. Passengers are not allowed to steer through narrow/low bridges, tunnels or at times deemed unsafe by the Skipper/ crew.</w:t>
      </w:r>
    </w:p>
    <w:p w14:paraId="046A0C52" w14:textId="77777777" w:rsidR="00447EE8" w:rsidRDefault="00447EE8">
      <w:pPr>
        <w:pStyle w:val="Default"/>
      </w:pPr>
    </w:p>
    <w:p w14:paraId="7367597D" w14:textId="77777777" w:rsidR="00447EE8" w:rsidRDefault="00F0420B">
      <w:pPr>
        <w:pStyle w:val="Default"/>
      </w:pPr>
      <w:r>
        <w:t>Fire. In case of fire, if the fire is other than minor and can be immediately controlled, the Skipper will take the boat to the bank and facilitate evacuation. The Skipper/ crew will ensure that everyone is accounted for, and move passengers to a place of safety.</w:t>
      </w:r>
    </w:p>
    <w:p w14:paraId="5EE0F6FC" w14:textId="77777777" w:rsidR="00447EE8" w:rsidRDefault="00447EE8">
      <w:pPr>
        <w:pStyle w:val="Default"/>
      </w:pPr>
    </w:p>
    <w:p w14:paraId="77701502" w14:textId="77777777" w:rsidR="00447EE8" w:rsidRDefault="00F0420B">
      <w:pPr>
        <w:pStyle w:val="Default"/>
      </w:pPr>
      <w:r>
        <w:t>Person Overboard:</w:t>
      </w:r>
    </w:p>
    <w:p w14:paraId="21E2EA69" w14:textId="77777777" w:rsidR="00447EE8" w:rsidRDefault="00F0420B">
      <w:pPr>
        <w:pStyle w:val="Default"/>
      </w:pPr>
      <w:r>
        <w:rPr>
          <w:b/>
        </w:rPr>
        <w:t xml:space="preserve"> </w:t>
      </w:r>
    </w:p>
    <w:p w14:paraId="19477B37" w14:textId="77777777" w:rsidR="00447EE8" w:rsidRDefault="00F0420B">
      <w:pPr>
        <w:pStyle w:val="Default"/>
        <w:numPr>
          <w:ilvl w:val="0"/>
          <w:numId w:val="2"/>
        </w:numPr>
      </w:pPr>
      <w:r>
        <w:t>Passengers are instructed in the safety talk to shout “man overboard” if someone falls overboard</w:t>
      </w:r>
    </w:p>
    <w:p w14:paraId="664EA1E1" w14:textId="77777777" w:rsidR="00447EE8" w:rsidRDefault="00447EE8">
      <w:pPr>
        <w:pStyle w:val="Default"/>
        <w:ind w:left="720"/>
      </w:pPr>
    </w:p>
    <w:p w14:paraId="71A517B7" w14:textId="77777777" w:rsidR="00447EE8" w:rsidRDefault="00F0420B">
      <w:pPr>
        <w:pStyle w:val="Default"/>
        <w:numPr>
          <w:ilvl w:val="0"/>
          <w:numId w:val="2"/>
        </w:numPr>
      </w:pPr>
      <w:r>
        <w:t xml:space="preserve">The person steering will immediately put the engine into neutral to stop the propeller </w:t>
      </w:r>
    </w:p>
    <w:p w14:paraId="658BC5A8" w14:textId="77777777" w:rsidR="00447EE8" w:rsidRDefault="00447EE8">
      <w:pPr>
        <w:pStyle w:val="Default"/>
        <w:ind w:left="720"/>
      </w:pPr>
    </w:p>
    <w:p w14:paraId="3E2AB9BD" w14:textId="77777777" w:rsidR="00447EE8" w:rsidRDefault="00F0420B">
      <w:pPr>
        <w:pStyle w:val="Default"/>
        <w:numPr>
          <w:ilvl w:val="0"/>
          <w:numId w:val="2"/>
        </w:numPr>
      </w:pPr>
      <w:r>
        <w:t>The Skipper/ crew will put into practice emergency procedures to attempt rescue.</w:t>
      </w:r>
    </w:p>
    <w:p w14:paraId="08245D3B" w14:textId="77777777" w:rsidR="00447EE8" w:rsidRDefault="00447EE8">
      <w:pPr>
        <w:pStyle w:val="Default"/>
      </w:pPr>
    </w:p>
    <w:p w14:paraId="7619648A" w14:textId="77777777" w:rsidR="00447EE8" w:rsidRDefault="00F0420B">
      <w:pPr>
        <w:pStyle w:val="Default"/>
      </w:pPr>
      <w:r>
        <w:t>Swimming is not allowed.</w:t>
      </w:r>
    </w:p>
    <w:p w14:paraId="4733069B" w14:textId="77777777" w:rsidR="00447EE8" w:rsidRDefault="00447EE8">
      <w:pPr>
        <w:pStyle w:val="Default"/>
      </w:pPr>
    </w:p>
    <w:p w14:paraId="0B91478C" w14:textId="77777777" w:rsidR="00447EE8" w:rsidRDefault="00F0420B">
      <w:pPr>
        <w:pStyle w:val="Default"/>
      </w:pPr>
      <w:r>
        <w:t>Fending Off.  Legs, feet or hands shall not be used to fend off possible collisions.</w:t>
      </w:r>
    </w:p>
    <w:p w14:paraId="5F72742A" w14:textId="77777777" w:rsidR="00447EE8" w:rsidRDefault="00447EE8">
      <w:pPr>
        <w:pStyle w:val="Default"/>
      </w:pPr>
    </w:p>
    <w:p w14:paraId="44DF52D6" w14:textId="77777777" w:rsidR="00447EE8" w:rsidRDefault="00F0420B">
      <w:pPr>
        <w:pStyle w:val="Default"/>
      </w:pPr>
      <w:r>
        <w:t xml:space="preserve">Low Light, Reduced Visibility and Night Cruising </w:t>
      </w:r>
    </w:p>
    <w:p w14:paraId="4679C4F1" w14:textId="77777777" w:rsidR="00447EE8" w:rsidRDefault="00447EE8">
      <w:pPr>
        <w:pStyle w:val="Default"/>
      </w:pPr>
    </w:p>
    <w:p w14:paraId="48852C4A" w14:textId="77777777" w:rsidR="00447EE8" w:rsidRDefault="00F0420B">
      <w:pPr>
        <w:pStyle w:val="Default"/>
      </w:pPr>
      <w:r>
        <w:t>In order to prevent collision and grounding the following additional measures must be taken</w:t>
      </w:r>
    </w:p>
    <w:p w14:paraId="3800EB73" w14:textId="77777777" w:rsidR="00447EE8" w:rsidRDefault="00F0420B">
      <w:pPr>
        <w:pStyle w:val="Default"/>
      </w:pPr>
      <w:r>
        <w:t>Ensure all navigation lights are working and on. Put any available side lights and cabin lights on and open cabin curtains.</w:t>
      </w:r>
    </w:p>
    <w:p w14:paraId="16556915" w14:textId="77777777" w:rsidR="00447EE8" w:rsidRDefault="00F0420B">
      <w:pPr>
        <w:pStyle w:val="Default"/>
      </w:pPr>
      <w:r>
        <w:t>Skipper to give a specific safety and instructional talk to the crew highlighting the additional risks of operating in poor light/ darkness and the need to be extra observant.</w:t>
      </w:r>
    </w:p>
    <w:p w14:paraId="65ACF6FC" w14:textId="77777777" w:rsidR="00447EE8" w:rsidRDefault="00F0420B">
      <w:pPr>
        <w:pStyle w:val="Default"/>
      </w:pPr>
      <w:r>
        <w:t>Crew to be allocated specific observation positions and to inform helmsperson of any approaching boats and proximity of boats to side or rear, floating objects or persons fishing from the bankside.</w:t>
      </w:r>
    </w:p>
    <w:p w14:paraId="378C0FC4" w14:textId="77777777" w:rsidR="00447EE8" w:rsidRDefault="00447EE8">
      <w:pPr>
        <w:pStyle w:val="Default"/>
      </w:pPr>
    </w:p>
    <w:p w14:paraId="1345B377" w14:textId="1BC2C523" w:rsidR="00447EE8" w:rsidRDefault="00F0420B">
      <w:pPr>
        <w:pStyle w:val="Default"/>
      </w:pPr>
      <w:r>
        <w:t>If operating the boat at night is predictable (</w:t>
      </w:r>
      <w:r w:rsidR="00381DBA">
        <w:t>e.g.</w:t>
      </w:r>
      <w:r>
        <w:t xml:space="preserve"> when taking part in night time events) the skipper must have at least 2 </w:t>
      </w:r>
      <w:proofErr w:type="spellStart"/>
      <w:r>
        <w:t>years experience</w:t>
      </w:r>
      <w:proofErr w:type="spellEnd"/>
      <w:r>
        <w:t xml:space="preserve"> and </w:t>
      </w:r>
      <w:r w:rsidR="00381DBA">
        <w:t>preferably</w:t>
      </w:r>
      <w:r>
        <w:t xml:space="preserve"> experience of travelling in such conditions. </w:t>
      </w:r>
    </w:p>
    <w:p w14:paraId="740286DD" w14:textId="77777777" w:rsidR="00447EE8" w:rsidRDefault="00447EE8">
      <w:pPr>
        <w:pStyle w:val="Default"/>
      </w:pPr>
    </w:p>
    <w:p w14:paraId="1FFCB3B0" w14:textId="77777777" w:rsidR="00447EE8" w:rsidRDefault="00F0420B">
      <w:pPr>
        <w:pStyle w:val="Default"/>
      </w:pPr>
      <w:r>
        <w:rPr>
          <w:b/>
          <w:bCs/>
        </w:rPr>
        <w:t>First Aid</w:t>
      </w:r>
    </w:p>
    <w:p w14:paraId="3C8633E4" w14:textId="77777777" w:rsidR="00447EE8" w:rsidRDefault="00447EE8">
      <w:pPr>
        <w:pStyle w:val="Default"/>
      </w:pPr>
    </w:p>
    <w:p w14:paraId="03817A36" w14:textId="77777777" w:rsidR="00447EE8" w:rsidRDefault="00F0420B">
      <w:pPr>
        <w:pStyle w:val="Default"/>
      </w:pPr>
      <w:r>
        <w:t>Skippers will hold Emergency First Aid at Work certificates.</w:t>
      </w:r>
    </w:p>
    <w:p w14:paraId="193A2EEE" w14:textId="77777777" w:rsidR="00447EE8" w:rsidRDefault="00447EE8">
      <w:pPr>
        <w:pStyle w:val="Default"/>
      </w:pPr>
    </w:p>
    <w:p w14:paraId="6827149C" w14:textId="77777777" w:rsidR="00447EE8" w:rsidRDefault="00F0420B">
      <w:pPr>
        <w:pStyle w:val="Default"/>
      </w:pPr>
      <w:r>
        <w:rPr>
          <w:b/>
          <w:bCs/>
        </w:rPr>
        <w:t>Alcohol and Drugs</w:t>
      </w:r>
    </w:p>
    <w:p w14:paraId="3E4E8EB2" w14:textId="77777777" w:rsidR="00447EE8" w:rsidRDefault="00447EE8">
      <w:pPr>
        <w:pStyle w:val="Default"/>
      </w:pPr>
    </w:p>
    <w:p w14:paraId="66C51D53" w14:textId="77777777" w:rsidR="00447EE8" w:rsidRDefault="00F0420B">
      <w:pPr>
        <w:pStyle w:val="Default"/>
      </w:pPr>
      <w:r>
        <w:t>It is a criminal offence to be in charge of a vessel whilst under the influence of drink or drugs.</w:t>
      </w:r>
    </w:p>
    <w:p w14:paraId="3302F11D" w14:textId="77777777" w:rsidR="00447EE8" w:rsidRDefault="00447EE8">
      <w:pPr>
        <w:pStyle w:val="Default"/>
      </w:pPr>
    </w:p>
    <w:p w14:paraId="12E8B7F6" w14:textId="77777777" w:rsidR="00447EE8" w:rsidRDefault="00F0420B">
      <w:pPr>
        <w:pStyle w:val="Default"/>
      </w:pPr>
      <w:r>
        <w:t>Smoking or vaping is not allowed on board the Barge</w:t>
      </w:r>
    </w:p>
    <w:p w14:paraId="04E6045B" w14:textId="77777777" w:rsidR="00447EE8" w:rsidRDefault="00447EE8">
      <w:pPr>
        <w:pStyle w:val="Default"/>
      </w:pPr>
    </w:p>
    <w:p w14:paraId="0741BC14" w14:textId="77777777" w:rsidR="00447EE8" w:rsidRDefault="00F0420B">
      <w:pPr>
        <w:pStyle w:val="Default"/>
      </w:pPr>
      <w:r>
        <w:rPr>
          <w:b/>
          <w:bCs/>
        </w:rPr>
        <w:t>Control of Infectious Disease</w:t>
      </w:r>
    </w:p>
    <w:p w14:paraId="7FD8F466" w14:textId="77777777" w:rsidR="00447EE8" w:rsidRDefault="00447EE8">
      <w:pPr>
        <w:pStyle w:val="Default"/>
      </w:pPr>
    </w:p>
    <w:p w14:paraId="4124E28B" w14:textId="77777777" w:rsidR="00447EE8" w:rsidRDefault="00F0420B">
      <w:pPr>
        <w:pStyle w:val="Default"/>
      </w:pPr>
      <w:r>
        <w:t>Only water from the filtered water supply on board can be used for drinking.</w:t>
      </w:r>
    </w:p>
    <w:p w14:paraId="3F13C124" w14:textId="77777777" w:rsidR="00447EE8" w:rsidRDefault="00447EE8">
      <w:pPr>
        <w:pStyle w:val="Default"/>
      </w:pPr>
    </w:p>
    <w:p w14:paraId="73E56954" w14:textId="77777777" w:rsidR="00447EE8" w:rsidRDefault="00F0420B">
      <w:pPr>
        <w:pStyle w:val="Default"/>
      </w:pPr>
      <w:r>
        <w:t>Passengers and crew are encouraged to wash their hands after coming into contact with canal water directly or indirectly through handling ropes, etc.</w:t>
      </w:r>
    </w:p>
    <w:p w14:paraId="4306A0E5" w14:textId="77777777" w:rsidR="00447EE8" w:rsidRDefault="00F0420B">
      <w:pPr>
        <w:pStyle w:val="Default"/>
      </w:pPr>
      <w:r>
        <w:t>Passengers and crew are encouraged to wash their hands after using the toilet and when preparing food.</w:t>
      </w:r>
    </w:p>
    <w:p w14:paraId="705741E3" w14:textId="77777777" w:rsidR="00447EE8" w:rsidRDefault="00447EE8">
      <w:pPr>
        <w:pStyle w:val="Default"/>
      </w:pPr>
    </w:p>
    <w:p w14:paraId="5E87935B" w14:textId="77777777" w:rsidR="00447EE8" w:rsidRDefault="00F0420B">
      <w:pPr>
        <w:pStyle w:val="Default"/>
      </w:pPr>
      <w:r>
        <w:t>The Trust will follow government guidelines in place to prevent spread of infectious disease (e.g. Covid)</w:t>
      </w:r>
    </w:p>
    <w:p w14:paraId="122CE77F" w14:textId="77777777" w:rsidR="00447EE8" w:rsidRDefault="00447EE8">
      <w:pPr>
        <w:pStyle w:val="Default"/>
      </w:pPr>
    </w:p>
    <w:p w14:paraId="5FB9BA04" w14:textId="77777777" w:rsidR="00447EE8" w:rsidRDefault="00F0420B">
      <w:pPr>
        <w:pStyle w:val="Default"/>
      </w:pPr>
      <w:r>
        <w:rPr>
          <w:b/>
          <w:bCs/>
        </w:rPr>
        <w:t>Other Documentation</w:t>
      </w:r>
    </w:p>
    <w:p w14:paraId="73222535" w14:textId="77777777" w:rsidR="00447EE8" w:rsidRDefault="00447EE8">
      <w:pPr>
        <w:pStyle w:val="Default"/>
      </w:pPr>
    </w:p>
    <w:p w14:paraId="7FFA68D2" w14:textId="77777777" w:rsidR="00447EE8" w:rsidRDefault="00F0420B">
      <w:pPr>
        <w:pStyle w:val="Default"/>
      </w:pPr>
      <w:r>
        <w:t>Further policies relating to safeguarding of adults and young persons are relevant to this policy. These are available on the Trust’s website.</w:t>
      </w:r>
    </w:p>
    <w:p w14:paraId="4494492F" w14:textId="77777777" w:rsidR="00447EE8" w:rsidRDefault="00447EE8">
      <w:pPr>
        <w:pStyle w:val="Default"/>
      </w:pPr>
    </w:p>
    <w:p w14:paraId="07C86486" w14:textId="77777777" w:rsidR="00447EE8" w:rsidRDefault="00F0420B">
      <w:pPr>
        <w:pStyle w:val="Default"/>
      </w:pPr>
      <w:r>
        <w:t>Further details of the Trust’s activities, safety provisions, etc. can be found in the Ethel Staff and Volunteers’ Handbook.</w:t>
      </w:r>
    </w:p>
    <w:p w14:paraId="2DC510FE" w14:textId="77777777" w:rsidR="00447EE8" w:rsidRDefault="00447EE8">
      <w:pPr>
        <w:pStyle w:val="Default"/>
      </w:pPr>
    </w:p>
    <w:p w14:paraId="7C29AF78" w14:textId="77777777" w:rsidR="00447EE8" w:rsidRDefault="00F0420B">
      <w:pPr>
        <w:pStyle w:val="Default"/>
      </w:pPr>
      <w:r>
        <w:t xml:space="preserve">Ethel Skippers and Crew are trained with reference to the Canal and River Trust ‘Canal and River Trust Boaters’ Handbook’ and the Maritime and Coastguard Agency  ‘Inland Waters Small Passenger Boat Code’. </w:t>
      </w:r>
    </w:p>
    <w:p w14:paraId="663D8E92" w14:textId="77777777" w:rsidR="00447EE8" w:rsidRDefault="00447EE8">
      <w:pPr>
        <w:pStyle w:val="Default"/>
      </w:pPr>
    </w:p>
    <w:p w14:paraId="62935A2B" w14:textId="77777777" w:rsidR="00447EE8" w:rsidRDefault="00F0420B">
      <w:pPr>
        <w:pStyle w:val="Default"/>
      </w:pPr>
      <w:r>
        <w:rPr>
          <w:b/>
          <w:bCs/>
        </w:rPr>
        <w:t>Review Dates</w:t>
      </w:r>
    </w:p>
    <w:p w14:paraId="49F70960" w14:textId="77777777" w:rsidR="00447EE8" w:rsidRDefault="00447EE8">
      <w:pPr>
        <w:pStyle w:val="Default"/>
      </w:pPr>
    </w:p>
    <w:p w14:paraId="252F74FA" w14:textId="77777777" w:rsidR="00447EE8" w:rsidRDefault="00F0420B">
      <w:pPr>
        <w:pStyle w:val="Default"/>
      </w:pPr>
      <w:r>
        <w:t>This policy was last reviewed on 22/04/2026</w:t>
      </w:r>
    </w:p>
    <w:sectPr w:rsidR="00447EE8">
      <w:pgSz w:w="11906" w:h="16838"/>
      <w:pgMar w:top="1134" w:right="1134" w:bottom="1134" w:left="1134" w:header="0" w:footer="0" w:gutter="0"/>
      <w:cols w:space="720"/>
      <w:formProt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default"/>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OpenSymbol">
    <w:altName w:val="Calibri"/>
    <w:charset w:val="01"/>
    <w:family w:val="swiss"/>
    <w:pitch w:val="default"/>
  </w:font>
  <w:font w:name="Liberation Sans">
    <w:altName w:val="Arial"/>
    <w:charset w:val="01"/>
    <w:family w:val="swiss"/>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361767"/>
    <w:multiLevelType w:val="multilevel"/>
    <w:tmpl w:val="655ABDA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15:restartNumberingAfterBreak="0">
    <w:nsid w:val="69954D9C"/>
    <w:multiLevelType w:val="multilevel"/>
    <w:tmpl w:val="1CFC720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15:restartNumberingAfterBreak="0">
    <w:nsid w:val="6A201B44"/>
    <w:multiLevelType w:val="multilevel"/>
    <w:tmpl w:val="5226E02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629045983">
    <w:abstractNumId w:val="0"/>
  </w:num>
  <w:num w:numId="2" w16cid:durableId="1237012742">
    <w:abstractNumId w:val="1"/>
  </w:num>
  <w:num w:numId="3" w16cid:durableId="8728113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EE8"/>
    <w:rsid w:val="00020ACD"/>
    <w:rsid w:val="002F1D1E"/>
    <w:rsid w:val="00381DBA"/>
    <w:rsid w:val="00434C2B"/>
    <w:rsid w:val="00447EE8"/>
    <w:rsid w:val="005A78C9"/>
    <w:rsid w:val="005C6099"/>
    <w:rsid w:val="007A76AE"/>
    <w:rsid w:val="009A18B0"/>
    <w:rsid w:val="00A0265C"/>
    <w:rsid w:val="00E873F8"/>
    <w:rsid w:val="00EF7A1C"/>
    <w:rsid w:val="00F0420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ED15E"/>
  <w15:docId w15:val="{C6BD4EBF-B0F9-4A03-8A35-D1AF9AF3D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LineNumber1">
    <w:name w:val="Line Number1"/>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caption1">
    <w:name w:val="caption1"/>
    <w:basedOn w:val="Normal"/>
    <w:qFormat/>
    <w:pPr>
      <w:suppressLineNumbers/>
      <w:spacing w:before="120" w:after="120"/>
    </w:pPr>
    <w:rPr>
      <w:i/>
      <w:iCs/>
    </w:rPr>
  </w:style>
  <w:style w:type="paragraph" w:customStyle="1" w:styleId="Default">
    <w:name w:val="Default"/>
    <w:qFormat/>
    <w:rPr>
      <w:rFonts w:ascii="Arial" w:hAnsi="Arial"/>
      <w:color w:val="000000"/>
    </w:rPr>
  </w:style>
  <w:style w:type="paragraph" w:styleId="Revision">
    <w:name w:val="Revision"/>
    <w:uiPriority w:val="99"/>
    <w:semiHidden/>
    <w:qFormat/>
    <w:rsid w:val="005C45F4"/>
    <w:pPr>
      <w:suppressAutoHyphens w:val="0"/>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2232</Words>
  <Characters>11431</Characters>
  <Application>Microsoft Office Word</Application>
  <DocSecurity>0</DocSecurity>
  <Lines>290</Lines>
  <Paragraphs>88</Paragraphs>
  <ScaleCrop>false</ScaleCrop>
  <Company/>
  <LinksUpToDate>false</LinksUpToDate>
  <CharactersWithSpaces>13717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dc:description/>
  <cp:lastModifiedBy>David Tuck</cp:lastModifiedBy>
  <cp:revision>2</cp:revision>
  <dcterms:created xsi:type="dcterms:W3CDTF">2026-05-16T08:24:00Z</dcterms:created>
  <dcterms:modified xsi:type="dcterms:W3CDTF">2026-05-16T08:24:00Z</dcterms:modified>
  <dc:language>en-GB</dc:language>
</cp:coreProperties>
</file>